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56" w:rsidRPr="001C6EF1" w:rsidRDefault="00520B56" w:rsidP="001C6EF1">
      <w:pPr>
        <w:tabs>
          <w:tab w:val="left" w:pos="10205"/>
        </w:tabs>
        <w:autoSpaceDE w:val="0"/>
        <w:autoSpaceDN w:val="0"/>
        <w:adjustRightInd w:val="0"/>
        <w:ind w:firstLine="10206"/>
        <w:rPr>
          <w:rFonts w:eastAsia="Calibri"/>
          <w:sz w:val="28"/>
          <w:szCs w:val="28"/>
          <w:lang w:eastAsia="en-US"/>
        </w:rPr>
      </w:pPr>
      <w:r w:rsidRPr="001C6EF1">
        <w:rPr>
          <w:rFonts w:eastAsia="Calibri"/>
          <w:sz w:val="28"/>
          <w:szCs w:val="28"/>
          <w:lang w:eastAsia="en-US"/>
        </w:rPr>
        <w:t>Приложение 3</w:t>
      </w:r>
    </w:p>
    <w:p w:rsidR="00520B56" w:rsidRPr="001C6EF1" w:rsidRDefault="00520B56" w:rsidP="001C6EF1">
      <w:pPr>
        <w:tabs>
          <w:tab w:val="left" w:pos="10205"/>
        </w:tabs>
        <w:autoSpaceDE w:val="0"/>
        <w:autoSpaceDN w:val="0"/>
        <w:adjustRightInd w:val="0"/>
        <w:ind w:firstLine="10206"/>
        <w:rPr>
          <w:rFonts w:eastAsia="Calibri"/>
          <w:sz w:val="28"/>
          <w:szCs w:val="28"/>
          <w:lang w:eastAsia="en-US"/>
        </w:rPr>
      </w:pPr>
      <w:r w:rsidRPr="001C6EF1">
        <w:rPr>
          <w:rFonts w:eastAsia="Calibri"/>
          <w:sz w:val="28"/>
          <w:szCs w:val="28"/>
          <w:lang w:eastAsia="en-US"/>
        </w:rPr>
        <w:t>к Закону Астраханской области</w:t>
      </w:r>
    </w:p>
    <w:p w:rsidR="00520B56" w:rsidRPr="001C6EF1" w:rsidRDefault="00520B56" w:rsidP="001C6EF1">
      <w:pPr>
        <w:tabs>
          <w:tab w:val="left" w:pos="10205"/>
        </w:tabs>
        <w:autoSpaceDE w:val="0"/>
        <w:autoSpaceDN w:val="0"/>
        <w:adjustRightInd w:val="0"/>
        <w:ind w:firstLine="10206"/>
        <w:rPr>
          <w:rFonts w:eastAsia="Calibri"/>
          <w:sz w:val="28"/>
          <w:szCs w:val="28"/>
          <w:lang w:eastAsia="en-US"/>
        </w:rPr>
      </w:pPr>
      <w:r w:rsidRPr="001C6EF1">
        <w:rPr>
          <w:rFonts w:eastAsia="Calibri"/>
          <w:sz w:val="28"/>
          <w:szCs w:val="28"/>
          <w:lang w:eastAsia="en-US"/>
        </w:rPr>
        <w:t>«О бюджете Астраханской области</w:t>
      </w:r>
    </w:p>
    <w:p w:rsidR="00520B56" w:rsidRPr="001C6EF1" w:rsidRDefault="00520B56" w:rsidP="001C6EF1">
      <w:pPr>
        <w:tabs>
          <w:tab w:val="left" w:pos="10205"/>
        </w:tabs>
        <w:autoSpaceDE w:val="0"/>
        <w:autoSpaceDN w:val="0"/>
        <w:adjustRightInd w:val="0"/>
        <w:ind w:firstLine="10206"/>
        <w:rPr>
          <w:rFonts w:eastAsia="Calibri"/>
          <w:sz w:val="28"/>
          <w:szCs w:val="28"/>
          <w:lang w:eastAsia="en-US"/>
        </w:rPr>
      </w:pPr>
      <w:r w:rsidRPr="001C6EF1">
        <w:rPr>
          <w:rFonts w:eastAsia="Calibri"/>
          <w:sz w:val="28"/>
          <w:szCs w:val="28"/>
          <w:lang w:eastAsia="en-US"/>
        </w:rPr>
        <w:t>на 2024 год и на плановый период</w:t>
      </w:r>
    </w:p>
    <w:p w:rsidR="00520B56" w:rsidRPr="001C6EF1" w:rsidRDefault="00520B56" w:rsidP="001C6EF1">
      <w:pPr>
        <w:tabs>
          <w:tab w:val="left" w:pos="10205"/>
        </w:tabs>
        <w:autoSpaceDE w:val="0"/>
        <w:autoSpaceDN w:val="0"/>
        <w:adjustRightInd w:val="0"/>
        <w:ind w:firstLine="10206"/>
        <w:rPr>
          <w:rFonts w:eastAsia="Calibri"/>
          <w:sz w:val="28"/>
          <w:szCs w:val="28"/>
          <w:lang w:eastAsia="en-US"/>
        </w:rPr>
      </w:pPr>
      <w:r w:rsidRPr="001C6EF1">
        <w:rPr>
          <w:rFonts w:eastAsia="Calibri"/>
          <w:sz w:val="28"/>
          <w:szCs w:val="28"/>
          <w:lang w:eastAsia="en-US"/>
        </w:rPr>
        <w:t>2025 и 2026 годов»</w:t>
      </w:r>
    </w:p>
    <w:p w:rsidR="00520B56" w:rsidRPr="001C6EF1" w:rsidRDefault="00520B56" w:rsidP="00520B56">
      <w:pPr>
        <w:tabs>
          <w:tab w:val="left" w:pos="10205"/>
        </w:tabs>
        <w:autoSpaceDE w:val="0"/>
        <w:autoSpaceDN w:val="0"/>
        <w:adjustRightInd w:val="0"/>
        <w:spacing w:line="360" w:lineRule="auto"/>
        <w:ind w:right="-1" w:firstLine="709"/>
        <w:jc w:val="right"/>
        <w:rPr>
          <w:rFonts w:eastAsia="Calibri"/>
          <w:sz w:val="28"/>
          <w:szCs w:val="28"/>
          <w:lang w:eastAsia="en-US"/>
        </w:rPr>
      </w:pPr>
    </w:p>
    <w:p w:rsidR="00520B56" w:rsidRPr="001C6EF1" w:rsidRDefault="00520B56" w:rsidP="00520B56">
      <w:pPr>
        <w:tabs>
          <w:tab w:val="left" w:pos="10205"/>
        </w:tabs>
        <w:autoSpaceDE w:val="0"/>
        <w:autoSpaceDN w:val="0"/>
        <w:adjustRightInd w:val="0"/>
        <w:ind w:right="-1" w:firstLine="709"/>
        <w:jc w:val="center"/>
        <w:rPr>
          <w:rFonts w:eastAsia="Calibri"/>
          <w:sz w:val="28"/>
          <w:szCs w:val="28"/>
        </w:rPr>
      </w:pPr>
      <w:r w:rsidRPr="001C6EF1">
        <w:rPr>
          <w:rFonts w:eastAsia="Calibri"/>
          <w:sz w:val="28"/>
          <w:szCs w:val="28"/>
        </w:rPr>
        <w:t>Нормативы распределения доходов между бюджетом Астраханской области, бюджетом территориального фонда обязательного медицинского страхования Астраханской области и бюджетами мун</w:t>
      </w:r>
      <w:bookmarkStart w:id="0" w:name="_GoBack"/>
      <w:bookmarkEnd w:id="0"/>
      <w:r w:rsidRPr="001C6EF1">
        <w:rPr>
          <w:rFonts w:eastAsia="Calibri"/>
          <w:sz w:val="28"/>
          <w:szCs w:val="28"/>
        </w:rPr>
        <w:t>иципальных образований Астраханской области на 2024 год и на плановый период 2025 и 2026 годов</w:t>
      </w:r>
    </w:p>
    <w:p w:rsidR="00520B56" w:rsidRDefault="00520B56" w:rsidP="00D05A0C">
      <w:pPr>
        <w:tabs>
          <w:tab w:val="left" w:pos="10205"/>
        </w:tabs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sz w:val="28"/>
          <w:szCs w:val="28"/>
        </w:rPr>
      </w:pPr>
      <w:r w:rsidRPr="001C6EF1">
        <w:rPr>
          <w:rFonts w:eastAsia="Calibri"/>
          <w:sz w:val="28"/>
          <w:szCs w:val="28"/>
        </w:rPr>
        <w:t>(процентов</w:t>
      </w:r>
      <w:r>
        <w:rPr>
          <w:rFonts w:eastAsia="Calibri"/>
          <w:sz w:val="28"/>
          <w:szCs w:val="28"/>
        </w:rPr>
        <w:t>)</w:t>
      </w:r>
    </w:p>
    <w:tbl>
      <w:tblPr>
        <w:tblW w:w="15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2616"/>
        <w:gridCol w:w="1326"/>
        <w:gridCol w:w="1269"/>
        <w:gridCol w:w="1347"/>
        <w:gridCol w:w="1290"/>
        <w:gridCol w:w="1353"/>
        <w:gridCol w:w="2072"/>
      </w:tblGrid>
      <w:tr w:rsidR="00520B56" w:rsidRPr="00520B56" w:rsidTr="001B24BD">
        <w:trPr>
          <w:trHeight w:val="1601"/>
          <w:tblHeader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1326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69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Бюджеты городских округов</w:t>
            </w:r>
          </w:p>
        </w:tc>
        <w:tc>
          <w:tcPr>
            <w:tcW w:w="1347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Бюджеты муниципальных районов</w:t>
            </w:r>
          </w:p>
        </w:tc>
        <w:tc>
          <w:tcPr>
            <w:tcW w:w="1290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Бюджеты городских поселений</w:t>
            </w:r>
          </w:p>
        </w:tc>
        <w:tc>
          <w:tcPr>
            <w:tcW w:w="1353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2072" w:type="dxa"/>
            <w:shd w:val="clear" w:color="000000" w:fill="FFFFFF"/>
            <w:vAlign w:val="center"/>
            <w:hideMark/>
          </w:tcPr>
          <w:p w:rsidR="00520B56" w:rsidRPr="00520B56" w:rsidRDefault="00520B56" w:rsidP="00520B56">
            <w:pPr>
              <w:jc w:val="center"/>
              <w:rPr>
                <w:bCs/>
                <w:sz w:val="24"/>
                <w:szCs w:val="24"/>
              </w:rPr>
            </w:pPr>
            <w:r w:rsidRPr="00520B56">
              <w:rPr>
                <w:bCs/>
                <w:sz w:val="24"/>
                <w:szCs w:val="24"/>
              </w:rPr>
              <w:t>Бюджет территориального фонда обязательного медицинского страхования</w:t>
            </w:r>
          </w:p>
        </w:tc>
      </w:tr>
      <w:tr w:rsidR="00520B56" w:rsidRPr="00520B56" w:rsidTr="00305DAE">
        <w:trPr>
          <w:trHeight w:val="3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00010904010020000110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00010904052040000110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00010904053100000110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00010904053130000110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3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Налог с продаж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00010906010020000110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Сбор на нужды образовательных учреждений, взимаемый с юридических лиц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00010906020020000110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налоги и сборы субъектов Российской Федерации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00010906030020000110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00010906041020000110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00010906043020000110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00010906044020000110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00010907012040000110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FF4D08" w:rsidRPr="00520B56" w:rsidRDefault="00FF4D08" w:rsidP="00B1404D">
            <w:pPr>
              <w:jc w:val="center"/>
              <w:rPr>
                <w:sz w:val="24"/>
                <w:szCs w:val="24"/>
              </w:rPr>
            </w:pPr>
            <w:r w:rsidRPr="00FF4D08">
              <w:rPr>
                <w:sz w:val="24"/>
                <w:szCs w:val="24"/>
              </w:rPr>
              <w:t>00010907013050000110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5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00010907032040000110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5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00010907033050000110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00010907042040000110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00010907043050000110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00010907052040000110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226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Прочие местные налоги и сборы, мобилизуемые на территориях </w:t>
            </w:r>
            <w:r w:rsidRPr="00520B56">
              <w:rPr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00010907053050000110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00011102020020000120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00011102032040000120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00011102033050000120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00011102033100000120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00011102033130000120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00011109049090000120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00011301020010000130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6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00011301072020000130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00011301074040000130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00011301075050000130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00011301076100000130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00011301076100000130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00011301994040000130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00011301995050000130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00011301995130000130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00011301995100000130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00011301999090000130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00011302064040000130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r w:rsidRPr="00520B56">
              <w:rPr>
                <w:sz w:val="24"/>
                <w:szCs w:val="24"/>
              </w:rPr>
              <w:lastRenderedPageBreak/>
              <w:t>эксплуатацией имущества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00011302065050000130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00011302065130000130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00011302065100000130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00011302994040000130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00011302995050000130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00011302995130000130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00011302995100000130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368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</w:t>
            </w:r>
            <w:r w:rsidRPr="00520B56">
              <w:rPr>
                <w:sz w:val="24"/>
                <w:szCs w:val="24"/>
              </w:rPr>
              <w:lastRenderedPageBreak/>
              <w:t>страхования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00011302999090000130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15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00011404090090000420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00011502040040000140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561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00011502050050000140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00011502050130000140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00011502050100000140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562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520B56">
              <w:rPr>
                <w:sz w:val="24"/>
                <w:szCs w:val="24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00011610056020000140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98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</w:t>
            </w:r>
            <w:r w:rsidRPr="00520B56">
              <w:rPr>
                <w:sz w:val="24"/>
                <w:szCs w:val="24"/>
              </w:rPr>
              <w:lastRenderedPageBreak/>
              <w:t>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</w:t>
            </w:r>
            <w:proofErr w:type="gramEnd"/>
            <w:r w:rsidRPr="00520B56">
              <w:rPr>
                <w:sz w:val="24"/>
                <w:szCs w:val="24"/>
              </w:rPr>
              <w:t xml:space="preserve"> и муниципальных нужд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00011610057020000140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935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</w:t>
            </w:r>
            <w:r w:rsidRPr="00520B56">
              <w:rPr>
                <w:sz w:val="24"/>
                <w:szCs w:val="24"/>
              </w:rPr>
              <w:lastRenderedPageBreak/>
              <w:t>услуг для обеспечения государственных и муниципальных нужд</w:t>
            </w:r>
            <w:proofErr w:type="gramEnd"/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00011610058090000140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1696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B56">
              <w:rPr>
                <w:sz w:val="24"/>
                <w:szCs w:val="24"/>
              </w:rPr>
              <w:t xml:space="preserve"> фонда)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00011610061040000140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3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B56">
              <w:rPr>
                <w:sz w:val="24"/>
                <w:szCs w:val="24"/>
              </w:rPr>
              <w:t xml:space="preserve"> фонда)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00011610061050000140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3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B56">
              <w:rPr>
                <w:sz w:val="24"/>
                <w:szCs w:val="24"/>
              </w:rPr>
              <w:t xml:space="preserve"> фонда)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00011610061130000140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549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</w:t>
            </w:r>
            <w:r w:rsidRPr="00520B56">
              <w:rPr>
                <w:sz w:val="24"/>
                <w:szCs w:val="24"/>
              </w:rPr>
              <w:lastRenderedPageBreak/>
              <w:t>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B56">
              <w:rPr>
                <w:sz w:val="24"/>
                <w:szCs w:val="24"/>
              </w:rPr>
              <w:t xml:space="preserve"> фонда)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00011610061100000140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793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</w:t>
            </w:r>
            <w:r w:rsidRPr="00520B56">
              <w:rPr>
                <w:sz w:val="24"/>
                <w:szCs w:val="24"/>
              </w:rPr>
              <w:lastRenderedPageBreak/>
              <w:t>услуг для обеспечения государственных и муниципальных нужд</w:t>
            </w:r>
            <w:proofErr w:type="gramEnd"/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00011610062040000140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7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00011610062050000140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3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00011610062130000140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3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proofErr w:type="gramStart"/>
            <w:r w:rsidRPr="00520B56">
              <w:rPr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00011610062100000140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562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</w:t>
            </w:r>
            <w:r w:rsidRPr="00520B56">
              <w:rPr>
                <w:sz w:val="24"/>
                <w:szCs w:val="24"/>
              </w:rPr>
              <w:lastRenderedPageBreak/>
              <w:t>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00011610076020000140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8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00011610077020000140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8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00011610078090000140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B1404D">
        <w:trPr>
          <w:trHeight w:val="226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520B56">
              <w:rPr>
                <w:sz w:val="24"/>
                <w:szCs w:val="24"/>
              </w:rPr>
              <w:lastRenderedPageBreak/>
              <w:t>городских округов)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00011610100040000140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42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00011610100050000140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00011610100130000140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2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00011610100100000140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51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</w:t>
            </w:r>
            <w:r w:rsidRPr="00520B56">
              <w:rPr>
                <w:sz w:val="24"/>
                <w:szCs w:val="24"/>
              </w:rPr>
              <w:lastRenderedPageBreak/>
              <w:t>обязательного медицинского страхования)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00011610100090000140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562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00011610118090000140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18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00011610119090000140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00011701040040000180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00011701050050000180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226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520B56">
              <w:rPr>
                <w:sz w:val="24"/>
                <w:szCs w:val="24"/>
              </w:rPr>
              <w:lastRenderedPageBreak/>
              <w:t>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00011701050130000180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Невыясненные поступления, зачисляемые в бюджеты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00011701050100000180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9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00011701090090000180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20B56" w:rsidRPr="00520B56" w:rsidTr="00305DAE">
        <w:trPr>
          <w:trHeight w:val="561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00011702010040000180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5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00011702020130000180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5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00011702020100000180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00011705040040000180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00011705050050000180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00011705050130000180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00011705050100000180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00011714020040000150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00011714030050000150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00011714030130000150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9D6350" w:rsidP="00B1404D">
            <w:pPr>
              <w:jc w:val="both"/>
              <w:rPr>
                <w:sz w:val="24"/>
                <w:szCs w:val="24"/>
              </w:rPr>
            </w:pPr>
            <w:r w:rsidRPr="009D6350">
              <w:rPr>
                <w:sz w:val="24"/>
                <w:szCs w:val="24"/>
              </w:rPr>
              <w:t>Средства</w:t>
            </w:r>
            <w:r w:rsidR="00520B56" w:rsidRPr="00520B56">
              <w:rPr>
                <w:sz w:val="24"/>
                <w:szCs w:val="24"/>
              </w:rPr>
              <w:t xml:space="preserve"> самообложения граждан, зачисляемые в бюджеты </w:t>
            </w:r>
            <w:r w:rsidR="00520B56" w:rsidRPr="00520B56">
              <w:rPr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00011714030100000150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Инициативные платежи, зачисляемые в бюджеты городских округов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00011715020040000150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00011715030050000150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00011715030130000150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6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00011715030100000150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368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00011716000020000180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509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</w:t>
            </w:r>
            <w:r w:rsidRPr="00520B56">
              <w:rPr>
                <w:sz w:val="24"/>
                <w:szCs w:val="24"/>
              </w:rPr>
              <w:lastRenderedPageBreak/>
              <w:t>единый счет бюджета городского округа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00011716000040000180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8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00011716000050000180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B1404D">
        <w:trPr>
          <w:trHeight w:val="509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00011716000130000180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1500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>00011716000100000180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</w:p>
        </w:tc>
      </w:tr>
      <w:tr w:rsidR="00520B56" w:rsidRPr="00520B56" w:rsidTr="00305DAE">
        <w:trPr>
          <w:trHeight w:val="415"/>
        </w:trPr>
        <w:tc>
          <w:tcPr>
            <w:tcW w:w="3785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both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t xml:space="preserve">Прочие неналоговые доходы бюджетов территориальных фондов обязательного </w:t>
            </w:r>
            <w:r w:rsidRPr="00520B56">
              <w:rPr>
                <w:sz w:val="24"/>
                <w:szCs w:val="24"/>
              </w:rPr>
              <w:lastRenderedPageBreak/>
              <w:t>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2616" w:type="dxa"/>
            <w:shd w:val="clear" w:color="000000" w:fill="FFFFFF"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sz w:val="24"/>
                <w:szCs w:val="24"/>
              </w:rPr>
            </w:pPr>
            <w:r w:rsidRPr="00520B56">
              <w:rPr>
                <w:sz w:val="24"/>
                <w:szCs w:val="24"/>
              </w:rPr>
              <w:lastRenderedPageBreak/>
              <w:t>00011716000090000180</w:t>
            </w:r>
          </w:p>
        </w:tc>
        <w:tc>
          <w:tcPr>
            <w:tcW w:w="1326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shd w:val="clear" w:color="000000" w:fill="FFFFFF"/>
            <w:noWrap/>
            <w:vAlign w:val="center"/>
            <w:hideMark/>
          </w:tcPr>
          <w:p w:rsidR="00520B56" w:rsidRPr="00520B56" w:rsidRDefault="00520B56" w:rsidP="00B1404D">
            <w:pPr>
              <w:jc w:val="center"/>
              <w:rPr>
                <w:color w:val="000000"/>
                <w:sz w:val="24"/>
                <w:szCs w:val="24"/>
              </w:rPr>
            </w:pPr>
            <w:r w:rsidRPr="00520B56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520B56" w:rsidRPr="00521C9D" w:rsidRDefault="00520B56" w:rsidP="00B1404D">
      <w:pPr>
        <w:tabs>
          <w:tab w:val="left" w:pos="10205"/>
        </w:tabs>
        <w:autoSpaceDE w:val="0"/>
        <w:autoSpaceDN w:val="0"/>
        <w:adjustRightInd w:val="0"/>
        <w:spacing w:line="360" w:lineRule="auto"/>
        <w:ind w:right="-1" w:firstLine="709"/>
        <w:jc w:val="center"/>
        <w:rPr>
          <w:rFonts w:eastAsia="Calibri"/>
          <w:sz w:val="28"/>
          <w:szCs w:val="28"/>
          <w:lang w:eastAsia="en-US"/>
        </w:rPr>
      </w:pPr>
    </w:p>
    <w:p w:rsidR="007A7683" w:rsidRDefault="007A7683" w:rsidP="00B1404D"/>
    <w:sectPr w:rsidR="007A7683" w:rsidSect="00B1404D">
      <w:headerReference w:type="default" r:id="rId8"/>
      <w:headerReference w:type="first" r:id="rId9"/>
      <w:pgSz w:w="16838" w:h="11906" w:orient="landscape"/>
      <w:pgMar w:top="1134" w:right="536" w:bottom="850" w:left="1134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D16" w:rsidRDefault="00FB6D16" w:rsidP="00FB6D16">
      <w:r>
        <w:separator/>
      </w:r>
    </w:p>
  </w:endnote>
  <w:endnote w:type="continuationSeparator" w:id="0">
    <w:p w:rsidR="00FB6D16" w:rsidRDefault="00FB6D16" w:rsidP="00FB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D16" w:rsidRDefault="00FB6D16" w:rsidP="00FB6D16">
      <w:r>
        <w:separator/>
      </w:r>
    </w:p>
  </w:footnote>
  <w:footnote w:type="continuationSeparator" w:id="0">
    <w:p w:rsidR="00FB6D16" w:rsidRDefault="00FB6D16" w:rsidP="00FB6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21820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1404D" w:rsidRPr="00B1404D" w:rsidRDefault="00B1404D" w:rsidP="00B1404D">
        <w:pPr>
          <w:pStyle w:val="a3"/>
          <w:jc w:val="center"/>
          <w:rPr>
            <w:sz w:val="24"/>
          </w:rPr>
        </w:pPr>
        <w:r w:rsidRPr="00B1404D">
          <w:rPr>
            <w:sz w:val="24"/>
          </w:rPr>
          <w:fldChar w:fldCharType="begin"/>
        </w:r>
        <w:r w:rsidRPr="00B1404D">
          <w:rPr>
            <w:sz w:val="24"/>
          </w:rPr>
          <w:instrText>PAGE   \* MERGEFORMAT</w:instrText>
        </w:r>
        <w:r w:rsidRPr="00B1404D">
          <w:rPr>
            <w:sz w:val="24"/>
          </w:rPr>
          <w:fldChar w:fldCharType="separate"/>
        </w:r>
        <w:r w:rsidR="001C6EF1">
          <w:rPr>
            <w:noProof/>
            <w:sz w:val="24"/>
          </w:rPr>
          <w:t>105</w:t>
        </w:r>
        <w:r w:rsidRPr="00B1404D">
          <w:rPr>
            <w:sz w:val="24"/>
          </w:rPr>
          <w:fldChar w:fldCharType="end"/>
        </w:r>
      </w:p>
    </w:sdtContent>
  </w:sdt>
  <w:p w:rsidR="00B1404D" w:rsidRDefault="00B140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6" w:rsidRDefault="00FB6D16">
    <w:pPr>
      <w:pStyle w:val="a3"/>
    </w:pPr>
  </w:p>
  <w:p w:rsidR="00FB6D16" w:rsidRDefault="00FB6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56"/>
    <w:rsid w:val="001B24BD"/>
    <w:rsid w:val="001C6EF1"/>
    <w:rsid w:val="00305DAE"/>
    <w:rsid w:val="00520B56"/>
    <w:rsid w:val="0056649E"/>
    <w:rsid w:val="0079248A"/>
    <w:rsid w:val="007A7683"/>
    <w:rsid w:val="009D6350"/>
    <w:rsid w:val="009F0A3E"/>
    <w:rsid w:val="00A218C1"/>
    <w:rsid w:val="00A96025"/>
    <w:rsid w:val="00AB305E"/>
    <w:rsid w:val="00B1404D"/>
    <w:rsid w:val="00B251E9"/>
    <w:rsid w:val="00D05A0C"/>
    <w:rsid w:val="00FB6D16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6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6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6D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6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6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6D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7F392-9807-422E-8165-10DA74F5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Чурсова Александра Евгеньевна</dc:creator>
  <cp:keywords/>
  <dc:description/>
  <cp:lastModifiedBy>Павленко Ольга Юрьевна</cp:lastModifiedBy>
  <cp:revision>11</cp:revision>
  <dcterms:created xsi:type="dcterms:W3CDTF">2023-10-02T10:01:00Z</dcterms:created>
  <dcterms:modified xsi:type="dcterms:W3CDTF">2023-10-11T13:53:00Z</dcterms:modified>
</cp:coreProperties>
</file>